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5335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285D52D" w14:textId="77777777" w:rsidR="0044288A" w:rsidRPr="00FE1D9E" w:rsidRDefault="0044288A" w:rsidP="00C9760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83D925D" w14:textId="2A8FB6D5" w:rsidR="00AA5D29" w:rsidRPr="00FE1D9E" w:rsidRDefault="00AA5D29" w:rsidP="00AA5D29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Додаток 7</w:t>
      </w:r>
    </w:p>
    <w:p w14:paraId="0D24A6BF" w14:textId="77777777" w:rsidR="00AA5D29" w:rsidRPr="00FE1D9E" w:rsidRDefault="00AA5D29" w:rsidP="00AA5D29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до УМОВ</w:t>
      </w:r>
    </w:p>
    <w:p w14:paraId="521DA043" w14:textId="77777777" w:rsidR="00AA5D29" w:rsidRPr="00FE1D9E" w:rsidRDefault="00AA5D29" w:rsidP="00AA5D29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проведення конкурсу з відбору суб’єктів аудиторської діяльності для надання послуг з</w:t>
      </w:r>
    </w:p>
    <w:p w14:paraId="621DB25C" w14:textId="559A10FE" w:rsidR="00AA5D29" w:rsidRPr="00FE1D9E" w:rsidRDefault="00AA5D29" w:rsidP="00AA5D29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обов’язкового аудиту фінансової звітності</w:t>
      </w:r>
    </w:p>
    <w:p w14:paraId="428D4B4C" w14:textId="77777777" w:rsidR="00AA5D29" w:rsidRPr="00FE1D9E" w:rsidRDefault="00AA5D29" w:rsidP="00AA5D29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14:paraId="39586631" w14:textId="77777777" w:rsidR="00AA5D29" w:rsidRPr="00FE1D9E" w:rsidRDefault="00AA5D29" w:rsidP="00AA5D29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14:paraId="494E6A00" w14:textId="77777777" w:rsidR="00AA5D29" w:rsidRPr="00FE1D9E" w:rsidRDefault="00AA5D29" w:rsidP="00AA5D29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14:paraId="5D434D83" w14:textId="7CA409A3" w:rsidR="00AA5D29" w:rsidRPr="00FE1D9E" w:rsidRDefault="00AA5D29" w:rsidP="00AA5D2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1D9E">
        <w:rPr>
          <w:rFonts w:ascii="Times New Roman" w:hAnsi="Times New Roman" w:cs="Times New Roman"/>
          <w:b/>
          <w:bCs/>
          <w:sz w:val="22"/>
          <w:szCs w:val="22"/>
        </w:rPr>
        <w:t xml:space="preserve">Декларація незалежності </w:t>
      </w:r>
    </w:p>
    <w:p w14:paraId="17DD5514" w14:textId="60868D3C" w:rsidR="00AA5D29" w:rsidRPr="00FE1D9E" w:rsidRDefault="00AA5D29" w:rsidP="00AA5D2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1D9E">
        <w:rPr>
          <w:rFonts w:ascii="Times New Roman" w:hAnsi="Times New Roman" w:cs="Times New Roman"/>
          <w:b/>
          <w:bCs/>
          <w:sz w:val="22"/>
          <w:szCs w:val="22"/>
        </w:rPr>
        <w:t>суб'єкта аудиторської діяльності</w:t>
      </w:r>
    </w:p>
    <w:p w14:paraId="16C58431" w14:textId="77777777" w:rsidR="00AA5D29" w:rsidRPr="00FE1D9E" w:rsidRDefault="00AA5D29" w:rsidP="00AA5D2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2EC8A75" w14:textId="684FF478" w:rsidR="003146E0" w:rsidRPr="00FE1D9E" w:rsidRDefault="003146E0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_____________________________ (повна назва суб’єкта аудиторської діяльності),</w:t>
      </w:r>
      <w:r w:rsidRPr="00FE1D9E">
        <w:rPr>
          <w:rFonts w:ascii="Times New Roman" w:hAnsi="Times New Roman" w:cs="Times New Roman"/>
          <w:sz w:val="22"/>
          <w:szCs w:val="22"/>
        </w:rPr>
        <w:br/>
        <w:t>код ЄДРПОУ ____________________, місцезнаходження ____________________________,</w:t>
      </w:r>
    </w:p>
    <w:p w14:paraId="47884ED8" w14:textId="77777777" w:rsidR="003146E0" w:rsidRPr="00FE1D9E" w:rsidRDefault="003146E0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в особі ____________________________ (ПІБ, посада керівника), діючи від імені та в інтересах суб’єкта аудиторської діяльності, цим підтверджуємо, що:</w:t>
      </w:r>
    </w:p>
    <w:p w14:paraId="534591FB" w14:textId="77777777" w:rsidR="003146E0" w:rsidRPr="00FE1D9E" w:rsidRDefault="003146E0" w:rsidP="003146E0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Суб’єкт аудиторської діяльності та аудитори, залучені до виконання завдання, є незалежними від Моторного (транспортного) страхового бюро України (далі – МТСБУ) відповідно до:</w:t>
      </w:r>
    </w:p>
    <w:p w14:paraId="2EFE2F0A" w14:textId="77777777" w:rsidR="003146E0" w:rsidRPr="00FE1D9E" w:rsidRDefault="003146E0" w:rsidP="003146E0">
      <w:pPr>
        <w:tabs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Закону України «Про аудит фінансової звітності та аудиторську діяльність»;</w:t>
      </w:r>
    </w:p>
    <w:p w14:paraId="685F58D7" w14:textId="77777777" w:rsidR="003146E0" w:rsidRPr="00FE1D9E" w:rsidRDefault="003146E0" w:rsidP="003146E0">
      <w:pPr>
        <w:tabs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Міжнародного кодексу етики професійних бухгалтерів (у тому числі Міжнародних стандартів незалежності).</w:t>
      </w:r>
    </w:p>
    <w:p w14:paraId="2CE01184" w14:textId="2FAFCBFE" w:rsidR="003146E0" w:rsidRPr="00FE1D9E" w:rsidRDefault="003146E0" w:rsidP="003146E0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 xml:space="preserve">Між </w:t>
      </w:r>
      <w:r w:rsidR="004101E5" w:rsidRPr="00FE1D9E">
        <w:rPr>
          <w:rFonts w:ascii="Times New Roman" w:hAnsi="Times New Roman" w:cs="Times New Roman"/>
          <w:sz w:val="22"/>
          <w:szCs w:val="22"/>
        </w:rPr>
        <w:t>_____________(</w:t>
      </w:r>
      <w:r w:rsidRPr="00FE1D9E">
        <w:rPr>
          <w:rFonts w:ascii="Times New Roman" w:hAnsi="Times New Roman" w:cs="Times New Roman"/>
          <w:sz w:val="22"/>
          <w:szCs w:val="22"/>
        </w:rPr>
        <w:t>суб’єктом аудиторської діяльності</w:t>
      </w:r>
      <w:r w:rsidR="004101E5" w:rsidRPr="00FE1D9E">
        <w:rPr>
          <w:rFonts w:ascii="Times New Roman" w:hAnsi="Times New Roman" w:cs="Times New Roman"/>
          <w:sz w:val="22"/>
          <w:szCs w:val="22"/>
        </w:rPr>
        <w:t xml:space="preserve">) </w:t>
      </w:r>
      <w:r w:rsidRPr="00FE1D9E">
        <w:rPr>
          <w:rFonts w:ascii="Times New Roman" w:hAnsi="Times New Roman" w:cs="Times New Roman"/>
          <w:sz w:val="22"/>
          <w:szCs w:val="22"/>
        </w:rPr>
        <w:t>та МТСБУ відсутні будь-які відносини, обставини чи угоди, які могли б поставити під сумнів нашу незалежність або створювати загрозу неупередженості під час надання аудиторських послуг.</w:t>
      </w:r>
    </w:p>
    <w:p w14:paraId="2B0CAD87" w14:textId="2D50BCD9" w:rsidR="003146E0" w:rsidRPr="00FE1D9E" w:rsidRDefault="004101E5" w:rsidP="003146E0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____________(суб'єкт аудиторської діяльності)</w:t>
      </w:r>
      <w:r w:rsidR="003146E0" w:rsidRPr="00FE1D9E">
        <w:rPr>
          <w:rFonts w:ascii="Times New Roman" w:hAnsi="Times New Roman" w:cs="Times New Roman"/>
          <w:sz w:val="22"/>
          <w:szCs w:val="22"/>
        </w:rPr>
        <w:t xml:space="preserve"> не має:</w:t>
      </w:r>
    </w:p>
    <w:p w14:paraId="2069CCD7" w14:textId="77777777" w:rsidR="003146E0" w:rsidRPr="00FE1D9E" w:rsidRDefault="003146E0" w:rsidP="003146E0">
      <w:pPr>
        <w:pStyle w:val="a7"/>
        <w:numPr>
          <w:ilvl w:val="0"/>
          <w:numId w:val="15"/>
        </w:numPr>
        <w:tabs>
          <w:tab w:val="num" w:pos="1440"/>
        </w:tabs>
        <w:spacing w:after="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фінансових інтересів у МТСБУ;</w:t>
      </w:r>
    </w:p>
    <w:p w14:paraId="15E421CF" w14:textId="77777777" w:rsidR="003146E0" w:rsidRPr="00FE1D9E" w:rsidRDefault="003146E0" w:rsidP="003146E0">
      <w:pPr>
        <w:pStyle w:val="a7"/>
        <w:numPr>
          <w:ilvl w:val="0"/>
          <w:numId w:val="15"/>
        </w:numPr>
        <w:tabs>
          <w:tab w:val="num" w:pos="1440"/>
        </w:tabs>
        <w:spacing w:after="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 xml:space="preserve">родинних чи ділових </w:t>
      </w:r>
      <w:proofErr w:type="spellStart"/>
      <w:r w:rsidRPr="00FE1D9E">
        <w:rPr>
          <w:rFonts w:ascii="Times New Roman" w:hAnsi="Times New Roman" w:cs="Times New Roman"/>
          <w:sz w:val="22"/>
          <w:szCs w:val="22"/>
        </w:rPr>
        <w:t>зв’язків</w:t>
      </w:r>
      <w:proofErr w:type="spellEnd"/>
      <w:r w:rsidRPr="00FE1D9E">
        <w:rPr>
          <w:rFonts w:ascii="Times New Roman" w:hAnsi="Times New Roman" w:cs="Times New Roman"/>
          <w:sz w:val="22"/>
          <w:szCs w:val="22"/>
        </w:rPr>
        <w:t>, які можуть впливати на об’єктивність;</w:t>
      </w:r>
    </w:p>
    <w:p w14:paraId="6BF1C389" w14:textId="77777777" w:rsidR="003146E0" w:rsidRPr="00FE1D9E" w:rsidRDefault="003146E0" w:rsidP="003146E0">
      <w:pPr>
        <w:pStyle w:val="a7"/>
        <w:numPr>
          <w:ilvl w:val="0"/>
          <w:numId w:val="15"/>
        </w:numPr>
        <w:tabs>
          <w:tab w:val="num" w:pos="1440"/>
        </w:tabs>
        <w:spacing w:after="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договірних відносин, крім тих, що стосуються аудиторських послуг за результатами конкурсу.</w:t>
      </w:r>
    </w:p>
    <w:p w14:paraId="34E74798" w14:textId="296C28BB" w:rsidR="003146E0" w:rsidRPr="00FE1D9E" w:rsidRDefault="004101E5" w:rsidP="003146E0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_______________________(с</w:t>
      </w:r>
      <w:r w:rsidR="003146E0" w:rsidRPr="00FE1D9E">
        <w:rPr>
          <w:rFonts w:ascii="Times New Roman" w:hAnsi="Times New Roman" w:cs="Times New Roman"/>
          <w:sz w:val="22"/>
          <w:szCs w:val="22"/>
        </w:rPr>
        <w:t>уб’єкт аудиторської діяльності</w:t>
      </w:r>
      <w:r w:rsidRPr="00FE1D9E">
        <w:rPr>
          <w:rFonts w:ascii="Times New Roman" w:hAnsi="Times New Roman" w:cs="Times New Roman"/>
          <w:sz w:val="22"/>
          <w:szCs w:val="22"/>
        </w:rPr>
        <w:t>)</w:t>
      </w:r>
      <w:r w:rsidR="003146E0" w:rsidRPr="00FE1D9E">
        <w:rPr>
          <w:rFonts w:ascii="Times New Roman" w:hAnsi="Times New Roman" w:cs="Times New Roman"/>
          <w:sz w:val="22"/>
          <w:szCs w:val="22"/>
        </w:rPr>
        <w:t xml:space="preserve"> зобов’язується негайно письмово повідомити МТСБУ у разі виникнення будь-яких обставин, що можуть вплинути на нашу незалежність протягом строку виконання договору.</w:t>
      </w:r>
    </w:p>
    <w:p w14:paraId="0394C55E" w14:textId="095CA9E4" w:rsidR="003146E0" w:rsidRPr="00FE1D9E" w:rsidRDefault="003146E0" w:rsidP="004101E5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Ц</w:t>
      </w:r>
      <w:r w:rsidR="004101E5" w:rsidRPr="00FE1D9E">
        <w:rPr>
          <w:rFonts w:ascii="Times New Roman" w:hAnsi="Times New Roman" w:cs="Times New Roman"/>
          <w:sz w:val="22"/>
          <w:szCs w:val="22"/>
        </w:rPr>
        <w:t>ією</w:t>
      </w:r>
      <w:r w:rsidRPr="00FE1D9E">
        <w:rPr>
          <w:rFonts w:ascii="Times New Roman" w:hAnsi="Times New Roman" w:cs="Times New Roman"/>
          <w:sz w:val="22"/>
          <w:szCs w:val="22"/>
        </w:rPr>
        <w:t xml:space="preserve"> Деклараці</w:t>
      </w:r>
      <w:r w:rsidR="004101E5" w:rsidRPr="00FE1D9E">
        <w:rPr>
          <w:rFonts w:ascii="Times New Roman" w:hAnsi="Times New Roman" w:cs="Times New Roman"/>
          <w:sz w:val="22"/>
          <w:szCs w:val="22"/>
        </w:rPr>
        <w:t>єю підтверджується дотримання принципів незалежності суб'єктом аудиторської діяльності</w:t>
      </w:r>
      <w:r w:rsidRPr="00FE1D9E">
        <w:rPr>
          <w:rFonts w:ascii="Times New Roman" w:hAnsi="Times New Roman" w:cs="Times New Roman"/>
          <w:sz w:val="22"/>
          <w:szCs w:val="22"/>
        </w:rPr>
        <w:t>.</w:t>
      </w:r>
      <w:r w:rsidR="00DC7214">
        <w:rPr>
          <w:noProof/>
        </w:rPr>
        <w:pict w14:anchorId="0311D3A9">
          <v:rect id="_x0000_s1026" style="position:absolute;left:0;text-align:left;margin-left:0;margin-top:0;width:3276.75pt;height:.1pt;z-index:251659264;mso-position-horizontal:left;mso-position-horizontal-relative:text;mso-position-vertical-relative:text" o:hralign="center" o:hrstd="t" o:hr="t" fillcolor="#a0a0a0" stroked="f">
            <w10:wrap type="square" side="right"/>
          </v:rect>
        </w:pict>
      </w:r>
      <w:r w:rsidR="004101E5" w:rsidRPr="00FE1D9E">
        <w:rPr>
          <w:rFonts w:ascii="Times New Roman" w:hAnsi="Times New Roman" w:cs="Times New Roman"/>
          <w:sz w:val="22"/>
          <w:szCs w:val="22"/>
        </w:rPr>
        <w:br w:type="textWrapping" w:clear="all"/>
      </w:r>
    </w:p>
    <w:p w14:paraId="7D644916" w14:textId="1D92CCD9" w:rsidR="003146E0" w:rsidRPr="00FE1D9E" w:rsidRDefault="003146E0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Дата: «___» ____________ 2025 року</w:t>
      </w:r>
      <w:r w:rsidRPr="00FE1D9E">
        <w:rPr>
          <w:rFonts w:ascii="Times New Roman" w:hAnsi="Times New Roman" w:cs="Times New Roman"/>
          <w:sz w:val="22"/>
          <w:szCs w:val="22"/>
        </w:rPr>
        <w:br/>
      </w:r>
    </w:p>
    <w:p w14:paraId="0B54DC10" w14:textId="77777777" w:rsidR="003146E0" w:rsidRPr="00FE1D9E" w:rsidRDefault="003146E0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Керівник суб’єкта аудиторської діяльності</w:t>
      </w:r>
      <w:r w:rsidRPr="00FE1D9E">
        <w:rPr>
          <w:rFonts w:ascii="Times New Roman" w:hAnsi="Times New Roman" w:cs="Times New Roman"/>
          <w:sz w:val="22"/>
          <w:szCs w:val="22"/>
        </w:rPr>
        <w:br/>
        <w:t>_____________________ /ПІБ/</w:t>
      </w:r>
    </w:p>
    <w:p w14:paraId="518B0A15" w14:textId="77777777" w:rsidR="003146E0" w:rsidRPr="00FE1D9E" w:rsidRDefault="003146E0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М.П.</w:t>
      </w:r>
    </w:p>
    <w:p w14:paraId="39F50E42" w14:textId="77777777" w:rsidR="00AA5D29" w:rsidRDefault="00AA5D29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C57C508" w14:textId="77777777" w:rsidR="0040369F" w:rsidRDefault="0040369F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952B531" w14:textId="77777777" w:rsidR="0040369F" w:rsidRDefault="0040369F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BFDAA15" w14:textId="77777777" w:rsidR="0040369F" w:rsidRDefault="0040369F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9368E45" w14:textId="77777777" w:rsidR="0040369F" w:rsidRDefault="0040369F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BBB45E5" w14:textId="77777777" w:rsidR="0040369F" w:rsidRDefault="0040369F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5E895CB" w14:textId="77777777" w:rsidR="0040369F" w:rsidRDefault="0040369F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AD0463B" w14:textId="77777777" w:rsidR="0040369F" w:rsidRDefault="0040369F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C2F0BEE" w14:textId="77777777" w:rsidR="0040369F" w:rsidRDefault="0040369F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3F0390D" w14:textId="77777777" w:rsidR="0040369F" w:rsidRDefault="0040369F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713CD6F" w14:textId="77777777" w:rsidR="0040369F" w:rsidRDefault="0040369F" w:rsidP="003146E0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066B5A5" w14:textId="77777777" w:rsidR="0040369F" w:rsidRDefault="0040369F" w:rsidP="00DC721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40369F" w:rsidSect="003676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37F9"/>
    <w:multiLevelType w:val="hybridMultilevel"/>
    <w:tmpl w:val="29EA501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F966E5"/>
    <w:multiLevelType w:val="hybridMultilevel"/>
    <w:tmpl w:val="7782156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751DB2"/>
    <w:multiLevelType w:val="hybridMultilevel"/>
    <w:tmpl w:val="92240874"/>
    <w:lvl w:ilvl="0" w:tplc="817E2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2A7EDF"/>
    <w:multiLevelType w:val="multilevel"/>
    <w:tmpl w:val="27EAB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7B071E"/>
    <w:multiLevelType w:val="multilevel"/>
    <w:tmpl w:val="6324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4547E"/>
    <w:multiLevelType w:val="hybridMultilevel"/>
    <w:tmpl w:val="C90A0CF2"/>
    <w:lvl w:ilvl="0" w:tplc="4C52423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572677"/>
    <w:multiLevelType w:val="hybridMultilevel"/>
    <w:tmpl w:val="90B62472"/>
    <w:lvl w:ilvl="0" w:tplc="E978414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E0F5C5C"/>
    <w:multiLevelType w:val="hybridMultilevel"/>
    <w:tmpl w:val="13F26E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DE4F90"/>
    <w:multiLevelType w:val="multilevel"/>
    <w:tmpl w:val="3ACA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C71EA"/>
    <w:multiLevelType w:val="multilevel"/>
    <w:tmpl w:val="AA982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68B4D8A"/>
    <w:multiLevelType w:val="hybridMultilevel"/>
    <w:tmpl w:val="4A808830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D6E0E1E"/>
    <w:multiLevelType w:val="hybridMultilevel"/>
    <w:tmpl w:val="B150DE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8A5296"/>
    <w:multiLevelType w:val="hybridMultilevel"/>
    <w:tmpl w:val="1BFCD40E"/>
    <w:lvl w:ilvl="0" w:tplc="5CBE5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2E52C6"/>
    <w:multiLevelType w:val="hybridMultilevel"/>
    <w:tmpl w:val="2C089C00"/>
    <w:lvl w:ilvl="0" w:tplc="A264491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6017CBD"/>
    <w:multiLevelType w:val="hybridMultilevel"/>
    <w:tmpl w:val="109A30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E38A4"/>
    <w:multiLevelType w:val="hybridMultilevel"/>
    <w:tmpl w:val="C5A28AFE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73972899">
    <w:abstractNumId w:val="9"/>
  </w:num>
  <w:num w:numId="2" w16cid:durableId="522524603">
    <w:abstractNumId w:val="3"/>
  </w:num>
  <w:num w:numId="3" w16cid:durableId="2082675782">
    <w:abstractNumId w:val="7"/>
  </w:num>
  <w:num w:numId="4" w16cid:durableId="8067665">
    <w:abstractNumId w:val="13"/>
  </w:num>
  <w:num w:numId="5" w16cid:durableId="950816258">
    <w:abstractNumId w:val="15"/>
  </w:num>
  <w:num w:numId="6" w16cid:durableId="1623416520">
    <w:abstractNumId w:val="11"/>
  </w:num>
  <w:num w:numId="7" w16cid:durableId="1824196371">
    <w:abstractNumId w:val="5"/>
  </w:num>
  <w:num w:numId="8" w16cid:durableId="1576353776">
    <w:abstractNumId w:val="10"/>
  </w:num>
  <w:num w:numId="9" w16cid:durableId="1595703211">
    <w:abstractNumId w:val="0"/>
  </w:num>
  <w:num w:numId="10" w16cid:durableId="1324167500">
    <w:abstractNumId w:val="6"/>
  </w:num>
  <w:num w:numId="11" w16cid:durableId="157501055">
    <w:abstractNumId w:val="2"/>
  </w:num>
  <w:num w:numId="12" w16cid:durableId="779572327">
    <w:abstractNumId w:val="8"/>
  </w:num>
  <w:num w:numId="13" w16cid:durableId="2046634644">
    <w:abstractNumId w:val="12"/>
  </w:num>
  <w:num w:numId="14" w16cid:durableId="1814979475">
    <w:abstractNumId w:val="4"/>
  </w:num>
  <w:num w:numId="15" w16cid:durableId="1748067921">
    <w:abstractNumId w:val="1"/>
  </w:num>
  <w:num w:numId="16" w16cid:durableId="3359656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CE"/>
    <w:rsid w:val="00000518"/>
    <w:rsid w:val="00002BB8"/>
    <w:rsid w:val="00004839"/>
    <w:rsid w:val="0001158F"/>
    <w:rsid w:val="000458A4"/>
    <w:rsid w:val="00066B1A"/>
    <w:rsid w:val="00100D4D"/>
    <w:rsid w:val="00140F11"/>
    <w:rsid w:val="0015173E"/>
    <w:rsid w:val="00152A85"/>
    <w:rsid w:val="00175D9B"/>
    <w:rsid w:val="00182C2D"/>
    <w:rsid w:val="001A1BB5"/>
    <w:rsid w:val="001B6C76"/>
    <w:rsid w:val="001C0C43"/>
    <w:rsid w:val="001E772E"/>
    <w:rsid w:val="001F328D"/>
    <w:rsid w:val="001F62CB"/>
    <w:rsid w:val="00205EE9"/>
    <w:rsid w:val="002202DA"/>
    <w:rsid w:val="00222109"/>
    <w:rsid w:val="002259A4"/>
    <w:rsid w:val="002432FF"/>
    <w:rsid w:val="0024344C"/>
    <w:rsid w:val="00245003"/>
    <w:rsid w:val="00245292"/>
    <w:rsid w:val="00283592"/>
    <w:rsid w:val="002B0587"/>
    <w:rsid w:val="002E4C14"/>
    <w:rsid w:val="003146E0"/>
    <w:rsid w:val="00322E95"/>
    <w:rsid w:val="0032595A"/>
    <w:rsid w:val="0034095B"/>
    <w:rsid w:val="00367614"/>
    <w:rsid w:val="00375997"/>
    <w:rsid w:val="003F6BE0"/>
    <w:rsid w:val="004018EE"/>
    <w:rsid w:val="0040369F"/>
    <w:rsid w:val="004101E5"/>
    <w:rsid w:val="00422516"/>
    <w:rsid w:val="00423D8D"/>
    <w:rsid w:val="0044100C"/>
    <w:rsid w:val="0044288A"/>
    <w:rsid w:val="004437E7"/>
    <w:rsid w:val="004440CF"/>
    <w:rsid w:val="00470C26"/>
    <w:rsid w:val="00481458"/>
    <w:rsid w:val="00495D0F"/>
    <w:rsid w:val="004B7053"/>
    <w:rsid w:val="004D15A7"/>
    <w:rsid w:val="004E56CE"/>
    <w:rsid w:val="004F0D5D"/>
    <w:rsid w:val="00507759"/>
    <w:rsid w:val="0052722C"/>
    <w:rsid w:val="00535CA7"/>
    <w:rsid w:val="00593C6F"/>
    <w:rsid w:val="00595153"/>
    <w:rsid w:val="005B1941"/>
    <w:rsid w:val="005D348E"/>
    <w:rsid w:val="005F4573"/>
    <w:rsid w:val="0060606D"/>
    <w:rsid w:val="006231E1"/>
    <w:rsid w:val="00624E66"/>
    <w:rsid w:val="00631116"/>
    <w:rsid w:val="0068485F"/>
    <w:rsid w:val="006C7CB1"/>
    <w:rsid w:val="006D4882"/>
    <w:rsid w:val="00701820"/>
    <w:rsid w:val="007359E2"/>
    <w:rsid w:val="0076235E"/>
    <w:rsid w:val="00770A52"/>
    <w:rsid w:val="00786B43"/>
    <w:rsid w:val="007A7027"/>
    <w:rsid w:val="007B01F4"/>
    <w:rsid w:val="007B28D4"/>
    <w:rsid w:val="007B2E53"/>
    <w:rsid w:val="007E6853"/>
    <w:rsid w:val="007F4255"/>
    <w:rsid w:val="007F4279"/>
    <w:rsid w:val="008252C3"/>
    <w:rsid w:val="008534B3"/>
    <w:rsid w:val="00893C00"/>
    <w:rsid w:val="00894FFF"/>
    <w:rsid w:val="008B16C8"/>
    <w:rsid w:val="008C7DFF"/>
    <w:rsid w:val="008F321C"/>
    <w:rsid w:val="00925207"/>
    <w:rsid w:val="00940CAA"/>
    <w:rsid w:val="00942F9F"/>
    <w:rsid w:val="00967606"/>
    <w:rsid w:val="00974D8A"/>
    <w:rsid w:val="00985ED9"/>
    <w:rsid w:val="009B5EF8"/>
    <w:rsid w:val="009E7949"/>
    <w:rsid w:val="009E7F53"/>
    <w:rsid w:val="00A151DF"/>
    <w:rsid w:val="00A242C3"/>
    <w:rsid w:val="00A27ED0"/>
    <w:rsid w:val="00A53F77"/>
    <w:rsid w:val="00A62BB4"/>
    <w:rsid w:val="00A679EF"/>
    <w:rsid w:val="00A710EE"/>
    <w:rsid w:val="00A929AF"/>
    <w:rsid w:val="00AA5D29"/>
    <w:rsid w:val="00AD67AE"/>
    <w:rsid w:val="00B24760"/>
    <w:rsid w:val="00B82AB1"/>
    <w:rsid w:val="00B8694C"/>
    <w:rsid w:val="00B9040B"/>
    <w:rsid w:val="00BA44BE"/>
    <w:rsid w:val="00BC0274"/>
    <w:rsid w:val="00BC4480"/>
    <w:rsid w:val="00BD363D"/>
    <w:rsid w:val="00BE36D7"/>
    <w:rsid w:val="00BF4EA0"/>
    <w:rsid w:val="00C12678"/>
    <w:rsid w:val="00C15BAD"/>
    <w:rsid w:val="00C30DF9"/>
    <w:rsid w:val="00C34E19"/>
    <w:rsid w:val="00C47385"/>
    <w:rsid w:val="00C53B01"/>
    <w:rsid w:val="00C61256"/>
    <w:rsid w:val="00C63869"/>
    <w:rsid w:val="00C95CEE"/>
    <w:rsid w:val="00C9760F"/>
    <w:rsid w:val="00CA19F6"/>
    <w:rsid w:val="00CC7107"/>
    <w:rsid w:val="00CE4C84"/>
    <w:rsid w:val="00CF184C"/>
    <w:rsid w:val="00D2728D"/>
    <w:rsid w:val="00D45BD9"/>
    <w:rsid w:val="00D465E5"/>
    <w:rsid w:val="00D467C2"/>
    <w:rsid w:val="00D56CB7"/>
    <w:rsid w:val="00D5755B"/>
    <w:rsid w:val="00D65089"/>
    <w:rsid w:val="00DC7214"/>
    <w:rsid w:val="00E346E1"/>
    <w:rsid w:val="00E5031D"/>
    <w:rsid w:val="00E600A4"/>
    <w:rsid w:val="00E6175B"/>
    <w:rsid w:val="00E94143"/>
    <w:rsid w:val="00E962BD"/>
    <w:rsid w:val="00EA3CDE"/>
    <w:rsid w:val="00EB2665"/>
    <w:rsid w:val="00F01F21"/>
    <w:rsid w:val="00F3141C"/>
    <w:rsid w:val="00F32CB9"/>
    <w:rsid w:val="00F72135"/>
    <w:rsid w:val="00F94C15"/>
    <w:rsid w:val="00FC5DC5"/>
    <w:rsid w:val="00FE1D9E"/>
    <w:rsid w:val="00FF006F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F9368F"/>
  <w15:chartTrackingRefBased/>
  <w15:docId w15:val="{7EF752F7-7B4A-4C9A-B11E-77C672D3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6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6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6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6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6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6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6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6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6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6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6C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C027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027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44288A"/>
    <w:rPr>
      <w:rFonts w:ascii="Times New Roman" w:hAnsi="Times New Roman" w:cs="Times New Roman"/>
    </w:rPr>
  </w:style>
  <w:style w:type="table" w:styleId="af">
    <w:name w:val="Table Grid"/>
    <w:basedOn w:val="a1"/>
    <w:uiPriority w:val="39"/>
    <w:rsid w:val="004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70A52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770A5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70A5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70A5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70A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70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6D5-FD53-4AAE-AB00-F2C08DDB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Антонець Наталя Юріївна</dc:creator>
  <cp:keywords/>
  <dc:description/>
  <cp:lastModifiedBy>Антонець Наталя Юріївна</cp:lastModifiedBy>
  <cp:revision>3</cp:revision>
  <cp:lastPrinted>2025-09-08T06:03:00Z</cp:lastPrinted>
  <dcterms:created xsi:type="dcterms:W3CDTF">2025-09-08T06:11:00Z</dcterms:created>
  <dcterms:modified xsi:type="dcterms:W3CDTF">2025-09-08T06:11:00Z</dcterms:modified>
</cp:coreProperties>
</file>